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108" w:type="dxa"/>
        <w:tblLayout w:type="fixed"/>
        <w:tblLook w:val="01E0"/>
      </w:tblPr>
      <w:tblGrid>
        <w:gridCol w:w="2250"/>
        <w:gridCol w:w="6480"/>
        <w:gridCol w:w="2070"/>
      </w:tblGrid>
      <w:tr w:rsidR="00B95927" w:rsidRPr="00C50B82" w:rsidTr="00C30E77">
        <w:trPr>
          <w:trHeight w:val="968"/>
        </w:trPr>
        <w:tc>
          <w:tcPr>
            <w:tcW w:w="2250" w:type="dxa"/>
          </w:tcPr>
          <w:p w:rsidR="00B95927" w:rsidRPr="00C50B82" w:rsidRDefault="00380FEE" w:rsidP="0035027A">
            <w:pPr>
              <w:pStyle w:val="BodyTextIndent2"/>
              <w:spacing w:before="0" w:after="0"/>
              <w:ind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B8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1281716" cy="547352"/>
                  <wp:effectExtent l="19050" t="0" r="0" b="0"/>
                  <wp:docPr id="1" name="Picture 0" descr="Bo WSS chuan 11 03 2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Bo WSS chuan 11 03 20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322" cy="55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0" w:type="dxa"/>
          </w:tcPr>
          <w:p w:rsidR="000A771E" w:rsidRPr="00C30E77" w:rsidRDefault="00B95927" w:rsidP="00C30E77">
            <w:pPr>
              <w:pStyle w:val="BodyTextIndent2"/>
              <w:spacing w:before="0" w:after="0" w:line="300" w:lineRule="exact"/>
              <w:ind w:right="-215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30E77">
              <w:rPr>
                <w:rFonts w:ascii="Times New Roman" w:hAnsi="Times New Roman"/>
                <w:b/>
                <w:sz w:val="24"/>
                <w:szCs w:val="24"/>
              </w:rPr>
              <w:t>THÔNG BÁO BÁN ĐẤU GIÁ</w:t>
            </w:r>
            <w:r w:rsidR="00C942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20742" w:rsidRPr="00C30E77">
              <w:rPr>
                <w:rFonts w:ascii="Times New Roman" w:hAnsi="Times New Roman"/>
                <w:b/>
                <w:sz w:val="24"/>
                <w:szCs w:val="24"/>
              </w:rPr>
              <w:t>CỔ PHẦN LẦN ĐẦU</w:t>
            </w:r>
          </w:p>
          <w:p w:rsidR="00823497" w:rsidRPr="00C30E77" w:rsidRDefault="00820742" w:rsidP="00C30E77">
            <w:pPr>
              <w:pStyle w:val="BodyTextIndent2"/>
              <w:spacing w:before="0" w:after="0" w:line="300" w:lineRule="exact"/>
              <w:ind w:left="-108" w:right="-215"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30E77">
              <w:rPr>
                <w:rFonts w:ascii="Times New Roman" w:hAnsi="Times New Roman"/>
                <w:b/>
                <w:sz w:val="24"/>
                <w:szCs w:val="24"/>
              </w:rPr>
              <w:t xml:space="preserve">RA CÔNG CHÚNG </w:t>
            </w:r>
            <w:r w:rsidR="000A771E" w:rsidRPr="00C30E77">
              <w:rPr>
                <w:rFonts w:ascii="Times New Roman" w:hAnsi="Times New Roman"/>
                <w:b/>
                <w:sz w:val="24"/>
                <w:szCs w:val="24"/>
              </w:rPr>
              <w:t xml:space="preserve">CỔ </w:t>
            </w:r>
            <w:r w:rsidR="00B95927" w:rsidRPr="00C30E77">
              <w:rPr>
                <w:rFonts w:ascii="Times New Roman" w:hAnsi="Times New Roman"/>
                <w:b/>
                <w:sz w:val="24"/>
                <w:szCs w:val="24"/>
              </w:rPr>
              <w:t xml:space="preserve">PHẦN </w:t>
            </w:r>
            <w:r w:rsidR="000A771E" w:rsidRPr="00C30E77">
              <w:rPr>
                <w:rFonts w:ascii="Times New Roman" w:hAnsi="Times New Roman"/>
                <w:b/>
                <w:sz w:val="24"/>
                <w:szCs w:val="24"/>
              </w:rPr>
              <w:t xml:space="preserve">CỦA </w:t>
            </w:r>
            <w:r w:rsidR="00B374F6" w:rsidRPr="00C30E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CÔNG TY </w:t>
            </w:r>
            <w:r w:rsidRPr="00C30E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TNHH </w:t>
            </w:r>
            <w:r w:rsidR="00C30E77" w:rsidRPr="00C30E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MTV</w:t>
            </w:r>
            <w:r w:rsidRPr="00C30E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QUẢN LÝ ĐƯỜNG SẮT </w:t>
            </w:r>
            <w:r w:rsidR="00C942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VĨNH PHÚ</w:t>
            </w:r>
            <w:r w:rsidR="00C30E77" w:rsidRPr="00C30E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THUỘC</w:t>
            </w:r>
          </w:p>
          <w:p w:rsidR="00B95927" w:rsidRPr="00C50B82" w:rsidRDefault="00C30E77" w:rsidP="00C30E77">
            <w:pPr>
              <w:pStyle w:val="BodyTextIndent2"/>
              <w:spacing w:before="0" w:after="0" w:line="300" w:lineRule="exact"/>
              <w:ind w:left="-108" w:right="-215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30E77">
              <w:rPr>
                <w:rFonts w:ascii="Times New Roman" w:hAnsi="Times New Roman"/>
                <w:b/>
                <w:sz w:val="24"/>
                <w:szCs w:val="24"/>
              </w:rPr>
              <w:t>TỔNG CÔNG TY ĐƯỜNG SẮT VIỆT NAM</w:t>
            </w:r>
          </w:p>
        </w:tc>
        <w:tc>
          <w:tcPr>
            <w:tcW w:w="2070" w:type="dxa"/>
          </w:tcPr>
          <w:p w:rsidR="00F17119" w:rsidRPr="00C50B82" w:rsidRDefault="00C942FE" w:rsidP="00E929E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noProof/>
                <w:color w:val="000000"/>
                <w:shd w:val="clear" w:color="auto" w:fill="FFFFFF"/>
              </w:rPr>
              <w:drawing>
                <wp:inline distT="0" distB="0" distL="0" distR="0">
                  <wp:extent cx="1210882" cy="579453"/>
                  <wp:effectExtent l="19050" t="0" r="8318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51" cy="5794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74C78" w:rsidRPr="00C50B82" w:rsidRDefault="00574C78" w:rsidP="0035027A">
      <w:pPr>
        <w:pStyle w:val="List2"/>
        <w:tabs>
          <w:tab w:val="clear" w:pos="360"/>
          <w:tab w:val="num" w:pos="864"/>
        </w:tabs>
        <w:spacing w:before="0" w:after="0" w:line="276" w:lineRule="auto"/>
        <w:ind w:left="288" w:firstLine="504"/>
        <w:rPr>
          <w:rFonts w:ascii="Times New Roman" w:hAnsi="Times New Roman"/>
          <w:szCs w:val="24"/>
        </w:rPr>
      </w:pP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284"/>
        <w:gridCol w:w="5597"/>
      </w:tblGrid>
      <w:tr w:rsidR="009763CA" w:rsidRPr="00C50B82" w:rsidTr="00C571E3">
        <w:tc>
          <w:tcPr>
            <w:tcW w:w="4498" w:type="dxa"/>
          </w:tcPr>
          <w:p w:rsidR="009763CA" w:rsidRPr="00C50B82" w:rsidRDefault="009763CA" w:rsidP="00820742">
            <w:pPr>
              <w:pStyle w:val="List2"/>
              <w:tabs>
                <w:tab w:val="clear" w:pos="360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szCs w:val="24"/>
              </w:rPr>
              <w:t>Tên doanh nghiệp bán cổ phần</w:t>
            </w:r>
          </w:p>
        </w:tc>
        <w:tc>
          <w:tcPr>
            <w:tcW w:w="284" w:type="dxa"/>
          </w:tcPr>
          <w:p w:rsidR="009763CA" w:rsidRPr="00C50B82" w:rsidRDefault="009763CA" w:rsidP="0035027A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597" w:type="dxa"/>
          </w:tcPr>
          <w:p w:rsidR="00F46860" w:rsidRDefault="00B374F6" w:rsidP="00F46860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CÔNG TY </w:t>
            </w:r>
            <w:r w:rsidR="00F46860">
              <w:rPr>
                <w:rFonts w:ascii="Times New Roman" w:hAnsi="Times New Roman"/>
                <w:b/>
                <w:color w:val="000000"/>
                <w:szCs w:val="24"/>
              </w:rPr>
              <w:t>TNHH MỘT THÀNH VIÊN</w:t>
            </w:r>
          </w:p>
          <w:p w:rsidR="009763CA" w:rsidRPr="00C50B82" w:rsidRDefault="00F46860" w:rsidP="00C942FE">
            <w:pPr>
              <w:pStyle w:val="List2"/>
              <w:tabs>
                <w:tab w:val="clear" w:pos="360"/>
                <w:tab w:val="left" w:pos="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QUẢN LÝ ĐƯỜNG SẮT </w:t>
            </w:r>
            <w:r w:rsidR="00C942FE">
              <w:rPr>
                <w:rFonts w:ascii="Times New Roman" w:hAnsi="Times New Roman"/>
                <w:b/>
                <w:color w:val="000000"/>
                <w:szCs w:val="24"/>
              </w:rPr>
              <w:t>VĨNH PHÚ</w:t>
            </w:r>
          </w:p>
        </w:tc>
      </w:tr>
      <w:tr w:rsidR="009763CA" w:rsidRPr="00C50B82" w:rsidTr="00C571E3">
        <w:tc>
          <w:tcPr>
            <w:tcW w:w="4498" w:type="dxa"/>
          </w:tcPr>
          <w:p w:rsidR="009763CA" w:rsidRPr="00C50B82" w:rsidRDefault="009763CA" w:rsidP="00820742">
            <w:pPr>
              <w:pStyle w:val="List2"/>
              <w:tabs>
                <w:tab w:val="clear" w:pos="360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szCs w:val="24"/>
              </w:rPr>
              <w:t>Trụ sở chính</w:t>
            </w:r>
          </w:p>
        </w:tc>
        <w:tc>
          <w:tcPr>
            <w:tcW w:w="284" w:type="dxa"/>
          </w:tcPr>
          <w:p w:rsidR="009763CA" w:rsidRPr="00C50B82" w:rsidRDefault="009763CA" w:rsidP="0035027A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597" w:type="dxa"/>
          </w:tcPr>
          <w:p w:rsidR="009763CA" w:rsidRPr="00F9690C" w:rsidRDefault="00C942FE" w:rsidP="0035027A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B415AC">
              <w:rPr>
                <w:rFonts w:ascii="Times New Roman" w:hAnsi="Times New Roman"/>
                <w:bCs/>
                <w:color w:val="000000"/>
              </w:rPr>
              <w:t>Phố Kiến Thiết, Phường Bến Gót, Thành Phố Việt Trì, Tỉnh Phú Thọ</w:t>
            </w:r>
          </w:p>
        </w:tc>
      </w:tr>
      <w:tr w:rsidR="009763CA" w:rsidRPr="00C50B82" w:rsidTr="00C571E3">
        <w:tc>
          <w:tcPr>
            <w:tcW w:w="4498" w:type="dxa"/>
          </w:tcPr>
          <w:p w:rsidR="009763CA" w:rsidRPr="00C50B82" w:rsidRDefault="009763CA" w:rsidP="00820742">
            <w:pPr>
              <w:pStyle w:val="List2"/>
              <w:tabs>
                <w:tab w:val="clear" w:pos="360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szCs w:val="24"/>
              </w:rPr>
              <w:t>Ngành nghề kinh doanh</w:t>
            </w:r>
          </w:p>
        </w:tc>
        <w:tc>
          <w:tcPr>
            <w:tcW w:w="284" w:type="dxa"/>
          </w:tcPr>
          <w:p w:rsidR="009763CA" w:rsidRPr="00C50B82" w:rsidRDefault="009763CA" w:rsidP="0035027A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597" w:type="dxa"/>
          </w:tcPr>
          <w:p w:rsidR="009763CA" w:rsidRPr="00EC7008" w:rsidRDefault="00B415AC" w:rsidP="00877961">
            <w:pPr>
              <w:spacing w:before="0" w:after="0"/>
              <w:ind w:firstLine="0"/>
              <w:rPr>
                <w:rFonts w:ascii="Times New Roman" w:hAnsi="Times New Roman"/>
              </w:rPr>
            </w:pPr>
            <w:r w:rsidRPr="00B415AC">
              <w:rPr>
                <w:rFonts w:ascii="Times New Roman" w:hAnsi="Times New Roman"/>
              </w:rPr>
              <w:t>Quản lý, khai thác, bảo trì, sửa chữa nhỏ, vừa và lớn hệ thống kết cấu hạ tầng đường sắt Quốc gia; Tổ chức ứng phó sự cố thiên tai, cứu nạn và tai nạn giao thông đường sắt;</w:t>
            </w:r>
            <w:r w:rsidR="00877961">
              <w:rPr>
                <w:rFonts w:ascii="Times New Roman" w:hAnsi="Times New Roman"/>
              </w:rPr>
              <w:t>….</w:t>
            </w:r>
            <w:r w:rsidR="00EC7008">
              <w:rPr>
                <w:rFonts w:ascii="Times New Roman" w:hAnsi="Times New Roman"/>
              </w:rPr>
              <w:t>( chi tiết trong bản công bố thông tin)</w:t>
            </w:r>
          </w:p>
        </w:tc>
      </w:tr>
      <w:tr w:rsidR="009763CA" w:rsidRPr="00C50B82" w:rsidTr="00C571E3">
        <w:tc>
          <w:tcPr>
            <w:tcW w:w="4498" w:type="dxa"/>
          </w:tcPr>
          <w:p w:rsidR="009763CA" w:rsidRPr="00C50B82" w:rsidRDefault="009763CA" w:rsidP="00820742">
            <w:pPr>
              <w:pStyle w:val="List2"/>
              <w:tabs>
                <w:tab w:val="clear" w:pos="360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color w:val="000000" w:themeColor="text1"/>
                <w:szCs w:val="24"/>
              </w:rPr>
              <w:t>Vốn điều lệ</w:t>
            </w:r>
            <w:r w:rsidR="00877961">
              <w:rPr>
                <w:rFonts w:ascii="Times New Roman" w:hAnsi="Times New Roman"/>
                <w:color w:val="000000" w:themeColor="text1"/>
                <w:szCs w:val="24"/>
              </w:rPr>
              <w:t xml:space="preserve"> dự kiến</w:t>
            </w:r>
          </w:p>
        </w:tc>
        <w:tc>
          <w:tcPr>
            <w:tcW w:w="284" w:type="dxa"/>
          </w:tcPr>
          <w:p w:rsidR="009763CA" w:rsidRPr="00C50B82" w:rsidRDefault="009763CA" w:rsidP="0035027A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597" w:type="dxa"/>
          </w:tcPr>
          <w:p w:rsidR="009763CA" w:rsidRPr="00C50B82" w:rsidRDefault="00C942FE" w:rsidP="00F46860">
            <w:pPr>
              <w:pStyle w:val="NormalWeb"/>
              <w:shd w:val="clear" w:color="auto" w:fill="FFFFFF"/>
              <w:spacing w:line="315" w:lineRule="atLeast"/>
              <w:jc w:val="both"/>
              <w:rPr>
                <w:color w:val="0E0E0E"/>
              </w:rPr>
            </w:pPr>
            <w:r w:rsidRPr="00877961">
              <w:rPr>
                <w:bCs/>
                <w:color w:val="000000"/>
                <w:sz w:val="26"/>
                <w:szCs w:val="26"/>
                <w:lang w:val="de-DE"/>
              </w:rPr>
              <w:t>12.295.790.000</w:t>
            </w:r>
            <w:r>
              <w:rPr>
                <w:bCs/>
                <w:color w:val="000000"/>
                <w:sz w:val="26"/>
                <w:szCs w:val="26"/>
                <w:lang w:val="de-DE"/>
              </w:rPr>
              <w:t xml:space="preserve"> </w:t>
            </w:r>
            <w:r>
              <w:t>đồng</w:t>
            </w:r>
          </w:p>
        </w:tc>
      </w:tr>
      <w:tr w:rsidR="009763CA" w:rsidRPr="00C50B82" w:rsidTr="00C571E3">
        <w:tc>
          <w:tcPr>
            <w:tcW w:w="4498" w:type="dxa"/>
          </w:tcPr>
          <w:p w:rsidR="009763CA" w:rsidRPr="00C50B82" w:rsidRDefault="009763CA" w:rsidP="00820742">
            <w:pPr>
              <w:pStyle w:val="List2"/>
              <w:tabs>
                <w:tab w:val="clear" w:pos="360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color w:val="000000" w:themeColor="text1"/>
                <w:szCs w:val="24"/>
                <w:lang w:val="en-AU"/>
              </w:rPr>
              <w:t>Số lượng cổ phần bán đấu giá</w:t>
            </w:r>
          </w:p>
        </w:tc>
        <w:tc>
          <w:tcPr>
            <w:tcW w:w="284" w:type="dxa"/>
          </w:tcPr>
          <w:p w:rsidR="009763CA" w:rsidRPr="00D474FD" w:rsidRDefault="009763CA" w:rsidP="0035027A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D474FD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597" w:type="dxa"/>
          </w:tcPr>
          <w:p w:rsidR="009763CA" w:rsidRPr="00D474FD" w:rsidRDefault="00C942FE" w:rsidP="0035027A">
            <w:pPr>
              <w:pStyle w:val="NormalWeb"/>
              <w:shd w:val="clear" w:color="auto" w:fill="FFFFFF"/>
              <w:spacing w:line="315" w:lineRule="atLeast"/>
              <w:jc w:val="both"/>
              <w:rPr>
                <w:color w:val="0E0E0E"/>
              </w:rPr>
            </w:pPr>
            <w:r w:rsidRPr="00D474FD">
              <w:rPr>
                <w:bCs/>
                <w:color w:val="000000"/>
              </w:rPr>
              <w:t xml:space="preserve">61.479 </w:t>
            </w:r>
            <w:r w:rsidRPr="00D474FD">
              <w:rPr>
                <w:lang w:val="nl-NL"/>
              </w:rPr>
              <w:t>cổ phần</w:t>
            </w:r>
          </w:p>
        </w:tc>
      </w:tr>
      <w:tr w:rsidR="009763CA" w:rsidRPr="00C50B82" w:rsidTr="00C571E3">
        <w:tc>
          <w:tcPr>
            <w:tcW w:w="4498" w:type="dxa"/>
          </w:tcPr>
          <w:p w:rsidR="009763CA" w:rsidRPr="00C50B82" w:rsidRDefault="009763CA" w:rsidP="00820742">
            <w:pPr>
              <w:pStyle w:val="List2"/>
              <w:tabs>
                <w:tab w:val="clear" w:pos="360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color w:val="000000" w:themeColor="text1"/>
                <w:szCs w:val="24"/>
              </w:rPr>
              <w:t>Mệnh giá cổ phần</w:t>
            </w:r>
            <w:r w:rsidRPr="00C50B82">
              <w:rPr>
                <w:rFonts w:ascii="Times New Roman" w:hAnsi="Times New Roman"/>
                <w:color w:val="000000" w:themeColor="text1"/>
                <w:szCs w:val="24"/>
              </w:rPr>
              <w:tab/>
            </w:r>
            <w:r w:rsidRPr="00C50B82">
              <w:rPr>
                <w:rFonts w:ascii="Times New Roman" w:hAnsi="Times New Roman"/>
                <w:color w:val="000000" w:themeColor="text1"/>
                <w:szCs w:val="24"/>
              </w:rPr>
              <w:tab/>
            </w:r>
          </w:p>
        </w:tc>
        <w:tc>
          <w:tcPr>
            <w:tcW w:w="284" w:type="dxa"/>
          </w:tcPr>
          <w:p w:rsidR="009763CA" w:rsidRPr="00C50B82" w:rsidRDefault="009763CA" w:rsidP="0035027A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597" w:type="dxa"/>
          </w:tcPr>
          <w:p w:rsidR="009763CA" w:rsidRPr="00C50B82" w:rsidRDefault="0015162C" w:rsidP="0035027A">
            <w:pPr>
              <w:pStyle w:val="NormalWeb"/>
              <w:shd w:val="clear" w:color="auto" w:fill="FFFFFF"/>
              <w:spacing w:line="315" w:lineRule="atLeast"/>
              <w:jc w:val="both"/>
              <w:rPr>
                <w:color w:val="0E0E0E"/>
              </w:rPr>
            </w:pPr>
            <w:r w:rsidRPr="00C50B82">
              <w:rPr>
                <w:bCs/>
                <w:color w:val="000000" w:themeColor="text1"/>
              </w:rPr>
              <w:t xml:space="preserve">10.000 </w:t>
            </w:r>
            <w:r w:rsidRPr="00C50B82">
              <w:rPr>
                <w:color w:val="000000" w:themeColor="text1"/>
              </w:rPr>
              <w:t>đồng/cổ phần</w:t>
            </w:r>
          </w:p>
        </w:tc>
      </w:tr>
      <w:tr w:rsidR="009763CA" w:rsidRPr="00C50B82" w:rsidTr="00C571E3">
        <w:tc>
          <w:tcPr>
            <w:tcW w:w="4498" w:type="dxa"/>
          </w:tcPr>
          <w:p w:rsidR="009763CA" w:rsidRPr="00C50B82" w:rsidRDefault="009763CA" w:rsidP="00820742">
            <w:pPr>
              <w:pStyle w:val="List2"/>
              <w:tabs>
                <w:tab w:val="clear" w:pos="360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color w:val="000000" w:themeColor="text1"/>
                <w:szCs w:val="24"/>
              </w:rPr>
              <w:t>Mức giá khởi điểm</w:t>
            </w:r>
          </w:p>
        </w:tc>
        <w:tc>
          <w:tcPr>
            <w:tcW w:w="284" w:type="dxa"/>
          </w:tcPr>
          <w:p w:rsidR="009763CA" w:rsidRPr="00C50B82" w:rsidRDefault="009763CA" w:rsidP="0035027A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597" w:type="dxa"/>
          </w:tcPr>
          <w:p w:rsidR="009763CA" w:rsidRPr="00C50B82" w:rsidRDefault="00EE1775" w:rsidP="0035027A">
            <w:pPr>
              <w:pStyle w:val="NormalWeb"/>
              <w:shd w:val="clear" w:color="auto" w:fill="FFFFFF"/>
              <w:spacing w:line="315" w:lineRule="atLeast"/>
              <w:jc w:val="both"/>
              <w:rPr>
                <w:color w:val="0E0E0E"/>
              </w:rPr>
            </w:pPr>
            <w:r>
              <w:rPr>
                <w:lang w:val="nl-NL"/>
              </w:rPr>
              <w:t>10.0</w:t>
            </w:r>
            <w:r w:rsidR="00EC7008">
              <w:rPr>
                <w:lang w:val="nl-NL"/>
              </w:rPr>
              <w:t xml:space="preserve">00 </w:t>
            </w:r>
            <w:r w:rsidR="0015162C" w:rsidRPr="00C50B82">
              <w:rPr>
                <w:color w:val="0E0E0E"/>
              </w:rPr>
              <w:t>đồng/ cổ phần</w:t>
            </w:r>
          </w:p>
        </w:tc>
      </w:tr>
      <w:tr w:rsidR="009763CA" w:rsidRPr="00C50B82" w:rsidTr="00C571E3">
        <w:tc>
          <w:tcPr>
            <w:tcW w:w="4498" w:type="dxa"/>
          </w:tcPr>
          <w:p w:rsidR="00EE1775" w:rsidRPr="003C55EB" w:rsidRDefault="009763CA" w:rsidP="00820742">
            <w:pPr>
              <w:pStyle w:val="List2"/>
              <w:tabs>
                <w:tab w:val="clear" w:pos="360"/>
              </w:tabs>
              <w:spacing w:before="0" w:after="0"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C50B82">
              <w:rPr>
                <w:rFonts w:ascii="Times New Roman" w:hAnsi="Times New Roman"/>
                <w:bCs/>
                <w:color w:val="000000" w:themeColor="text1"/>
                <w:szCs w:val="24"/>
              </w:rPr>
              <w:t>Bước giá</w:t>
            </w:r>
            <w:r w:rsidRPr="00C50B82">
              <w:rPr>
                <w:rFonts w:ascii="Times New Roman" w:hAnsi="Times New Roman"/>
                <w:bCs/>
                <w:color w:val="000000" w:themeColor="text1"/>
                <w:szCs w:val="24"/>
              </w:rPr>
              <w:tab/>
            </w:r>
          </w:p>
        </w:tc>
        <w:tc>
          <w:tcPr>
            <w:tcW w:w="284" w:type="dxa"/>
          </w:tcPr>
          <w:p w:rsidR="009763CA" w:rsidRPr="00C50B82" w:rsidRDefault="009763CA" w:rsidP="0035027A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597" w:type="dxa"/>
          </w:tcPr>
          <w:p w:rsidR="00EE1775" w:rsidRPr="003C55EB" w:rsidRDefault="0015162C" w:rsidP="0035027A">
            <w:pPr>
              <w:pStyle w:val="NormalWeb"/>
              <w:shd w:val="clear" w:color="auto" w:fill="FFFFFF"/>
              <w:spacing w:line="315" w:lineRule="atLeast"/>
              <w:jc w:val="both"/>
              <w:rPr>
                <w:bCs/>
                <w:color w:val="000000" w:themeColor="text1"/>
              </w:rPr>
            </w:pPr>
            <w:r w:rsidRPr="00C50B82">
              <w:rPr>
                <w:bCs/>
                <w:color w:val="000000" w:themeColor="text1"/>
              </w:rPr>
              <w:t>100 đồng</w:t>
            </w:r>
          </w:p>
        </w:tc>
      </w:tr>
      <w:tr w:rsidR="003C55EB" w:rsidRPr="00C50B82" w:rsidTr="00C571E3">
        <w:tc>
          <w:tcPr>
            <w:tcW w:w="4498" w:type="dxa"/>
          </w:tcPr>
          <w:p w:rsidR="003C55EB" w:rsidRPr="00C50B82" w:rsidRDefault="003C55EB" w:rsidP="00820742">
            <w:pPr>
              <w:pStyle w:val="List2"/>
              <w:tabs>
                <w:tab w:val="clear" w:pos="360"/>
              </w:tabs>
              <w:spacing w:before="0" w:after="0"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24"/>
              </w:rPr>
              <w:t>Bước khối lượng</w:t>
            </w:r>
          </w:p>
        </w:tc>
        <w:tc>
          <w:tcPr>
            <w:tcW w:w="284" w:type="dxa"/>
          </w:tcPr>
          <w:p w:rsidR="003C55EB" w:rsidRPr="00C50B82" w:rsidRDefault="003C55EB" w:rsidP="0035027A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597" w:type="dxa"/>
          </w:tcPr>
          <w:p w:rsidR="003C55EB" w:rsidRPr="00C50B82" w:rsidRDefault="003C55EB" w:rsidP="0035027A">
            <w:pPr>
              <w:pStyle w:val="NormalWeb"/>
              <w:shd w:val="clear" w:color="auto" w:fill="FFFFFF"/>
              <w:spacing w:line="315" w:lineRule="atLeas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100 cổ phần</w:t>
            </w:r>
          </w:p>
        </w:tc>
      </w:tr>
      <w:tr w:rsidR="00571632" w:rsidRPr="00C50B82" w:rsidTr="00C571E3">
        <w:tc>
          <w:tcPr>
            <w:tcW w:w="4498" w:type="dxa"/>
          </w:tcPr>
          <w:p w:rsidR="00571632" w:rsidRPr="00C50B82" w:rsidRDefault="00571632" w:rsidP="00820742">
            <w:pPr>
              <w:pStyle w:val="List2"/>
              <w:tabs>
                <w:tab w:val="clear" w:pos="360"/>
              </w:tabs>
              <w:spacing w:before="0" w:after="0" w:line="276" w:lineRule="auto"/>
              <w:ind w:firstLine="0"/>
              <w:rPr>
                <w:rFonts w:ascii="Times New Roman" w:hAnsi="Times New Roman"/>
                <w:color w:val="000000" w:themeColor="text1"/>
                <w:szCs w:val="24"/>
                <w:lang w:val="en-AU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  <w:lang w:val="en-AU"/>
              </w:rPr>
              <w:t>Hình thức đấu giá</w:t>
            </w:r>
          </w:p>
        </w:tc>
        <w:tc>
          <w:tcPr>
            <w:tcW w:w="284" w:type="dxa"/>
          </w:tcPr>
          <w:p w:rsidR="00571632" w:rsidRPr="00C50B82" w:rsidRDefault="00571632" w:rsidP="00D12E68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597" w:type="dxa"/>
          </w:tcPr>
          <w:p w:rsidR="00571632" w:rsidRPr="00190115" w:rsidRDefault="00571632" w:rsidP="00D12E68">
            <w:pPr>
              <w:pStyle w:val="NormalWeb"/>
              <w:shd w:val="clear" w:color="auto" w:fill="FFFFFF"/>
              <w:spacing w:line="315" w:lineRule="atLeast"/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Đấu giá công khai </w:t>
            </w:r>
          </w:p>
        </w:tc>
      </w:tr>
      <w:tr w:rsidR="003C55EB" w:rsidRPr="00C50B82" w:rsidTr="00C571E3">
        <w:tc>
          <w:tcPr>
            <w:tcW w:w="4498" w:type="dxa"/>
          </w:tcPr>
          <w:p w:rsidR="003C55EB" w:rsidRDefault="003C55EB" w:rsidP="00820742">
            <w:pPr>
              <w:pStyle w:val="List2"/>
              <w:tabs>
                <w:tab w:val="clear" w:pos="360"/>
              </w:tabs>
              <w:spacing w:before="0" w:after="0" w:line="276" w:lineRule="auto"/>
              <w:ind w:firstLine="0"/>
              <w:rPr>
                <w:rFonts w:ascii="Times New Roman" w:hAnsi="Times New Roman"/>
                <w:color w:val="000000" w:themeColor="text1"/>
                <w:szCs w:val="24"/>
                <w:lang w:val="en-AU"/>
              </w:rPr>
            </w:pPr>
            <w:r w:rsidRPr="00571632">
              <w:rPr>
                <w:rFonts w:ascii="Times New Roman" w:hAnsi="Times New Roman"/>
                <w:color w:val="000000"/>
              </w:rPr>
              <w:t>Khối lượng Nhà đầu tư đặt mua</w:t>
            </w:r>
            <w:r>
              <w:rPr>
                <w:rFonts w:ascii="Times New Roman" w:hAnsi="Times New Roman"/>
                <w:color w:val="000000"/>
              </w:rPr>
              <w:t xml:space="preserve"> tối thiểu</w:t>
            </w:r>
          </w:p>
        </w:tc>
        <w:tc>
          <w:tcPr>
            <w:tcW w:w="284" w:type="dxa"/>
          </w:tcPr>
          <w:p w:rsidR="003C55EB" w:rsidRDefault="003C55EB" w:rsidP="00D12E68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597" w:type="dxa"/>
          </w:tcPr>
          <w:p w:rsidR="003C55EB" w:rsidRDefault="003C55EB" w:rsidP="00D12E68">
            <w:pPr>
              <w:pStyle w:val="NormalWeb"/>
              <w:shd w:val="clear" w:color="auto" w:fill="FFFFFF"/>
              <w:spacing w:line="315" w:lineRule="atLeast"/>
              <w:jc w:val="both"/>
              <w:rPr>
                <w:lang w:val="nl-NL"/>
              </w:rPr>
            </w:pPr>
            <w:r>
              <w:rPr>
                <w:lang w:val="nl-NL"/>
              </w:rPr>
              <w:t>100 cổ phần</w:t>
            </w:r>
          </w:p>
        </w:tc>
      </w:tr>
      <w:tr w:rsidR="00571632" w:rsidRPr="00C50B82" w:rsidTr="00C571E3">
        <w:tc>
          <w:tcPr>
            <w:tcW w:w="4498" w:type="dxa"/>
          </w:tcPr>
          <w:p w:rsidR="00571632" w:rsidRPr="00571632" w:rsidRDefault="00571632" w:rsidP="00820742">
            <w:pPr>
              <w:pStyle w:val="List2"/>
              <w:tabs>
                <w:tab w:val="clear" w:pos="360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571632">
              <w:rPr>
                <w:rFonts w:ascii="Times New Roman" w:hAnsi="Times New Roman"/>
                <w:color w:val="000000"/>
              </w:rPr>
              <w:t>Khối lượng Nhà đầu tư đặt mua</w:t>
            </w:r>
            <w:r w:rsidR="003C55EB">
              <w:rPr>
                <w:rFonts w:ascii="Times New Roman" w:hAnsi="Times New Roman"/>
                <w:color w:val="000000"/>
              </w:rPr>
              <w:t xml:space="preserve"> tối đa</w:t>
            </w:r>
          </w:p>
        </w:tc>
        <w:tc>
          <w:tcPr>
            <w:tcW w:w="284" w:type="dxa"/>
          </w:tcPr>
          <w:p w:rsidR="00571632" w:rsidRPr="00C50B82" w:rsidRDefault="00571632" w:rsidP="0035027A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597" w:type="dxa"/>
          </w:tcPr>
          <w:p w:rsidR="00571632" w:rsidRPr="00C50B82" w:rsidRDefault="00D474FD" w:rsidP="003C55EB">
            <w:pPr>
              <w:pStyle w:val="NormalWeb"/>
              <w:shd w:val="clear" w:color="auto" w:fill="FFFFFF"/>
              <w:spacing w:line="315" w:lineRule="atLeast"/>
              <w:jc w:val="both"/>
              <w:rPr>
                <w:color w:val="0E0E0E"/>
              </w:rPr>
            </w:pPr>
            <w:r w:rsidRPr="00D474FD">
              <w:rPr>
                <w:bCs/>
                <w:color w:val="000000"/>
              </w:rPr>
              <w:t xml:space="preserve">61.479 </w:t>
            </w:r>
            <w:r w:rsidR="00571632" w:rsidRPr="001754D0">
              <w:rPr>
                <w:color w:val="000000"/>
                <w:szCs w:val="20"/>
              </w:rPr>
              <w:t>cổ phần</w:t>
            </w:r>
          </w:p>
        </w:tc>
      </w:tr>
      <w:tr w:rsidR="00571632" w:rsidRPr="00C50B82" w:rsidTr="00C571E3">
        <w:tc>
          <w:tcPr>
            <w:tcW w:w="4498" w:type="dxa"/>
          </w:tcPr>
          <w:p w:rsidR="00571632" w:rsidRPr="00C50B82" w:rsidRDefault="00571632" w:rsidP="00820742">
            <w:pPr>
              <w:pStyle w:val="List2"/>
              <w:tabs>
                <w:tab w:val="clear" w:pos="360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color w:val="000000" w:themeColor="text1"/>
                <w:szCs w:val="24"/>
              </w:rPr>
              <w:t>Thời gian đăng ký mua và nộp tiền đặt cọc</w:t>
            </w:r>
          </w:p>
        </w:tc>
        <w:tc>
          <w:tcPr>
            <w:tcW w:w="284" w:type="dxa"/>
          </w:tcPr>
          <w:p w:rsidR="00571632" w:rsidRPr="00C50B82" w:rsidRDefault="00571632" w:rsidP="0035027A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597" w:type="dxa"/>
          </w:tcPr>
          <w:p w:rsidR="00571632" w:rsidRPr="00C50B82" w:rsidRDefault="00DF0FDE" w:rsidP="00EC7008">
            <w:pPr>
              <w:pStyle w:val="NormalWeb"/>
              <w:shd w:val="clear" w:color="auto" w:fill="FFFFFF"/>
              <w:spacing w:line="315" w:lineRule="atLeast"/>
              <w:jc w:val="both"/>
              <w:rPr>
                <w:color w:val="0E0E0E"/>
              </w:rPr>
            </w:pPr>
            <w:r>
              <w:rPr>
                <w:color w:val="000000" w:themeColor="text1"/>
              </w:rPr>
              <w:t>T</w:t>
            </w:r>
            <w:r w:rsidR="00571632" w:rsidRPr="00C50B82">
              <w:rPr>
                <w:color w:val="000000" w:themeColor="text1"/>
              </w:rPr>
              <w:t xml:space="preserve">ừ </w:t>
            </w:r>
            <w:r w:rsidR="00E660AF">
              <w:rPr>
                <w:lang w:val="nl-NL"/>
              </w:rPr>
              <w:t>08h30 ngày 10</w:t>
            </w:r>
            <w:bookmarkStart w:id="0" w:name="_GoBack"/>
            <w:bookmarkEnd w:id="0"/>
            <w:r w:rsidR="00065692">
              <w:rPr>
                <w:lang w:val="nl-NL"/>
              </w:rPr>
              <w:t>/11/2015 đến 16h00 ngày 02/12</w:t>
            </w:r>
            <w:r w:rsidR="00CD7A14" w:rsidRPr="00CD7A14">
              <w:rPr>
                <w:lang w:val="nl-NL"/>
              </w:rPr>
              <w:t>/2015</w:t>
            </w:r>
          </w:p>
        </w:tc>
      </w:tr>
      <w:tr w:rsidR="00571632" w:rsidRPr="00C50B82" w:rsidTr="00C571E3">
        <w:tc>
          <w:tcPr>
            <w:tcW w:w="4498" w:type="dxa"/>
          </w:tcPr>
          <w:p w:rsidR="00571632" w:rsidRPr="00384C80" w:rsidRDefault="00571632" w:rsidP="00820742">
            <w:pPr>
              <w:pStyle w:val="List2"/>
              <w:tabs>
                <w:tab w:val="clear" w:pos="360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bCs/>
                <w:color w:val="000000" w:themeColor="text1"/>
                <w:szCs w:val="24"/>
              </w:rPr>
              <w:t>Thời gian nhận Phiếu tham dự đấu giá</w:t>
            </w:r>
          </w:p>
        </w:tc>
        <w:tc>
          <w:tcPr>
            <w:tcW w:w="284" w:type="dxa"/>
          </w:tcPr>
          <w:p w:rsidR="00571632" w:rsidRPr="00C50B82" w:rsidRDefault="00065692" w:rsidP="0035027A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597" w:type="dxa"/>
          </w:tcPr>
          <w:p w:rsidR="00571632" w:rsidRPr="00C50B82" w:rsidRDefault="00A6184C" w:rsidP="00384C80">
            <w:pPr>
              <w:pStyle w:val="NormalWeb"/>
              <w:shd w:val="clear" w:color="auto" w:fill="FFFFFF"/>
              <w:spacing w:line="315" w:lineRule="atLeast"/>
              <w:jc w:val="both"/>
              <w:rPr>
                <w:color w:val="0E0E0E"/>
              </w:rPr>
            </w:pPr>
            <w:r>
              <w:rPr>
                <w:rStyle w:val="A0"/>
                <w:iCs/>
                <w:color w:val="00000A"/>
                <w:lang w:val="vi-VN"/>
              </w:rPr>
              <w:t>Trước 1</w:t>
            </w:r>
            <w:r>
              <w:rPr>
                <w:rStyle w:val="A0"/>
                <w:iCs/>
                <w:color w:val="00000A"/>
              </w:rPr>
              <w:t>5</w:t>
            </w:r>
            <w:r>
              <w:rPr>
                <w:rStyle w:val="A0"/>
                <w:iCs/>
                <w:color w:val="00000A"/>
                <w:lang w:val="vi-VN"/>
              </w:rPr>
              <w:t>h</w:t>
            </w:r>
            <w:r>
              <w:rPr>
                <w:rStyle w:val="A0"/>
                <w:iCs/>
                <w:color w:val="00000A"/>
              </w:rPr>
              <w:t>3</w:t>
            </w:r>
            <w:r w:rsidR="00A97E20" w:rsidRPr="00B44F1C">
              <w:rPr>
                <w:rStyle w:val="A0"/>
                <w:iCs/>
                <w:color w:val="00000A"/>
                <w:lang w:val="vi-VN"/>
              </w:rPr>
              <w:t xml:space="preserve">0 ngày </w:t>
            </w:r>
            <w:r w:rsidR="00A97E20">
              <w:rPr>
                <w:rStyle w:val="A0"/>
                <w:iCs/>
                <w:color w:val="00000A"/>
              </w:rPr>
              <w:t>07</w:t>
            </w:r>
            <w:r w:rsidR="00A97E20" w:rsidRPr="00CD7A14">
              <w:rPr>
                <w:rStyle w:val="A0"/>
                <w:iCs/>
                <w:color w:val="00000A"/>
                <w:lang w:val="vi-VN"/>
              </w:rPr>
              <w:t>/</w:t>
            </w:r>
            <w:r w:rsidR="00A97E20">
              <w:rPr>
                <w:rStyle w:val="A0"/>
                <w:iCs/>
                <w:color w:val="00000A"/>
              </w:rPr>
              <w:t>12</w:t>
            </w:r>
            <w:r w:rsidR="00A97E20" w:rsidRPr="00CD7A14">
              <w:rPr>
                <w:rStyle w:val="A0"/>
                <w:iCs/>
                <w:color w:val="00000A"/>
                <w:lang w:val="vi-VN"/>
              </w:rPr>
              <w:t>/2015</w:t>
            </w:r>
          </w:p>
        </w:tc>
      </w:tr>
      <w:tr w:rsidR="00571632" w:rsidRPr="00C50B82" w:rsidTr="00C571E3">
        <w:tc>
          <w:tcPr>
            <w:tcW w:w="4498" w:type="dxa"/>
          </w:tcPr>
          <w:p w:rsidR="00571632" w:rsidRPr="00C50B82" w:rsidRDefault="00571632" w:rsidP="00820742">
            <w:pPr>
              <w:pStyle w:val="List2"/>
              <w:tabs>
                <w:tab w:val="clear" w:pos="360"/>
              </w:tabs>
              <w:spacing w:before="0" w:after="0"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C50B82">
              <w:rPr>
                <w:rFonts w:ascii="Times New Roman" w:hAnsi="Times New Roman"/>
                <w:color w:val="000000" w:themeColor="text1"/>
                <w:szCs w:val="24"/>
              </w:rPr>
              <w:t>Thời gian tổ chức đấu giá</w:t>
            </w:r>
          </w:p>
        </w:tc>
        <w:tc>
          <w:tcPr>
            <w:tcW w:w="284" w:type="dxa"/>
          </w:tcPr>
          <w:p w:rsidR="00571632" w:rsidRPr="00C50B82" w:rsidRDefault="00571632" w:rsidP="0035027A">
            <w:pPr>
              <w:pStyle w:val="List2"/>
              <w:tabs>
                <w:tab w:val="clear" w:pos="360"/>
                <w:tab w:val="num" w:pos="864"/>
              </w:tabs>
              <w:spacing w:before="0" w:after="0" w:line="276" w:lineRule="auto"/>
              <w:ind w:firstLine="0"/>
              <w:rPr>
                <w:rFonts w:ascii="Times New Roman" w:hAnsi="Times New Roman"/>
                <w:szCs w:val="24"/>
              </w:rPr>
            </w:pPr>
            <w:r w:rsidRPr="00C50B82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597" w:type="dxa"/>
          </w:tcPr>
          <w:p w:rsidR="00571632" w:rsidRPr="00C50B82" w:rsidRDefault="00A6184C" w:rsidP="0035027A">
            <w:pPr>
              <w:pStyle w:val="NormalWeb"/>
              <w:shd w:val="clear" w:color="auto" w:fill="FFFFFF"/>
              <w:spacing w:line="315" w:lineRule="atLeast"/>
              <w:jc w:val="both"/>
              <w:rPr>
                <w:color w:val="0E0E0E"/>
              </w:rPr>
            </w:pPr>
            <w:r>
              <w:rPr>
                <w:color w:val="000000" w:themeColor="text1"/>
              </w:rPr>
              <w:t>16</w:t>
            </w:r>
            <w:r>
              <w:rPr>
                <w:bCs/>
                <w:color w:val="000000" w:themeColor="text1"/>
              </w:rPr>
              <w:t>h00</w:t>
            </w:r>
            <w:r w:rsidR="00571632" w:rsidRPr="00C50B82">
              <w:rPr>
                <w:bCs/>
                <w:color w:val="000000" w:themeColor="text1"/>
              </w:rPr>
              <w:t xml:space="preserve"> ngày </w:t>
            </w:r>
            <w:r>
              <w:rPr>
                <w:rStyle w:val="A0"/>
                <w:iCs/>
                <w:color w:val="00000A"/>
                <w:lang w:val="nl-NL"/>
              </w:rPr>
              <w:t>07</w:t>
            </w:r>
            <w:r w:rsidR="00A97E20">
              <w:rPr>
                <w:rStyle w:val="A0"/>
                <w:iCs/>
                <w:color w:val="00000A"/>
                <w:lang w:val="nl-NL"/>
              </w:rPr>
              <w:t>/12</w:t>
            </w:r>
            <w:r w:rsidR="00CD7A14" w:rsidRPr="00CD7A14">
              <w:rPr>
                <w:rStyle w:val="A0"/>
                <w:iCs/>
                <w:color w:val="00000A"/>
                <w:lang w:val="nl-NL"/>
              </w:rPr>
              <w:t>/2015</w:t>
            </w:r>
          </w:p>
        </w:tc>
      </w:tr>
    </w:tbl>
    <w:p w:rsidR="00FE259E" w:rsidRPr="00C50B82" w:rsidRDefault="00FE259E" w:rsidP="008F39A0">
      <w:pPr>
        <w:pStyle w:val="List2"/>
        <w:tabs>
          <w:tab w:val="clear" w:pos="360"/>
        </w:tabs>
        <w:spacing w:before="0" w:after="0" w:line="276" w:lineRule="auto"/>
        <w:rPr>
          <w:rFonts w:ascii="Times New Roman" w:hAnsi="Times New Roman"/>
          <w:color w:val="000000" w:themeColor="text1"/>
          <w:szCs w:val="24"/>
        </w:rPr>
      </w:pPr>
      <w:r w:rsidRPr="00C50B82">
        <w:rPr>
          <w:rFonts w:ascii="Times New Roman" w:hAnsi="Times New Roman"/>
          <w:color w:val="000000" w:themeColor="text1"/>
          <w:szCs w:val="24"/>
        </w:rPr>
        <w:t>Đ</w:t>
      </w:r>
      <w:r w:rsidR="00CA7365" w:rsidRPr="00C50B82">
        <w:rPr>
          <w:rFonts w:ascii="Times New Roman" w:hAnsi="Times New Roman"/>
          <w:color w:val="000000" w:themeColor="text1"/>
          <w:szCs w:val="24"/>
        </w:rPr>
        <w:t xml:space="preserve">ịa điểm đăng ký tham dự </w:t>
      </w:r>
      <w:r w:rsidR="00D5718F" w:rsidRPr="00C50B82">
        <w:rPr>
          <w:rFonts w:ascii="Times New Roman" w:hAnsi="Times New Roman"/>
          <w:color w:val="000000" w:themeColor="text1"/>
          <w:szCs w:val="24"/>
        </w:rPr>
        <w:t xml:space="preserve">và </w:t>
      </w:r>
      <w:r w:rsidR="00D5718F" w:rsidRPr="00384C80">
        <w:rPr>
          <w:rFonts w:ascii="Times New Roman" w:hAnsi="Times New Roman"/>
          <w:color w:val="000000" w:themeColor="text1"/>
          <w:szCs w:val="24"/>
        </w:rPr>
        <w:t>tổ chức đấu giá</w:t>
      </w:r>
      <w:r w:rsidR="00CA7365" w:rsidRPr="00C50B82">
        <w:rPr>
          <w:rFonts w:ascii="Times New Roman" w:hAnsi="Times New Roman"/>
          <w:color w:val="000000" w:themeColor="text1"/>
          <w:szCs w:val="24"/>
        </w:rPr>
        <w:t>:</w:t>
      </w:r>
    </w:p>
    <w:p w:rsidR="00FE259E" w:rsidRPr="00C50B82" w:rsidRDefault="00C30E77" w:rsidP="00C30E77">
      <w:pPr>
        <w:spacing w:before="0" w:after="0"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CÔNG TY CỔ PHẦN CHỨNG KHOÁN </w:t>
      </w:r>
      <w:r w:rsidR="001C08A8" w:rsidRPr="00C50B82">
        <w:rPr>
          <w:rFonts w:ascii="Times New Roman" w:hAnsi="Times New Roman"/>
          <w:b/>
          <w:color w:val="000000" w:themeColor="text1"/>
          <w:szCs w:val="24"/>
        </w:rPr>
        <w:t>PHỐ WALL</w:t>
      </w:r>
    </w:p>
    <w:p w:rsidR="00FE259E" w:rsidRPr="00C50B82" w:rsidRDefault="00FE259E" w:rsidP="008F39A0">
      <w:pPr>
        <w:tabs>
          <w:tab w:val="left" w:pos="1080"/>
        </w:tabs>
        <w:spacing w:before="0" w:after="0" w:line="276" w:lineRule="auto"/>
        <w:rPr>
          <w:rFonts w:ascii="Times New Roman" w:hAnsi="Times New Roman"/>
          <w:color w:val="000000" w:themeColor="text1"/>
          <w:szCs w:val="24"/>
          <w:lang w:val="pt-BR"/>
        </w:rPr>
      </w:pPr>
      <w:r w:rsidRPr="00C50B82">
        <w:rPr>
          <w:rFonts w:ascii="Times New Roman" w:hAnsi="Times New Roman"/>
          <w:color w:val="000000" w:themeColor="text1"/>
          <w:szCs w:val="24"/>
        </w:rPr>
        <w:t xml:space="preserve">Trụ sở: </w:t>
      </w:r>
      <w:r w:rsidRPr="00C50B82">
        <w:rPr>
          <w:rFonts w:ascii="Times New Roman" w:hAnsi="Times New Roman"/>
          <w:color w:val="000000" w:themeColor="text1"/>
          <w:szCs w:val="24"/>
          <w:lang w:val="vi-VN"/>
        </w:rPr>
        <w:t xml:space="preserve">Tầng </w:t>
      </w:r>
      <w:r w:rsidR="001C08A8" w:rsidRPr="00C50B82">
        <w:rPr>
          <w:rFonts w:ascii="Times New Roman" w:hAnsi="Times New Roman"/>
          <w:color w:val="000000" w:themeColor="text1"/>
          <w:szCs w:val="24"/>
          <w:lang w:val="en-ZW"/>
        </w:rPr>
        <w:t xml:space="preserve">9, Tòa nhà ICON4, số 243A Đê La Thành, </w:t>
      </w:r>
      <w:r w:rsidR="00D5718F" w:rsidRPr="00C50B82">
        <w:rPr>
          <w:rFonts w:ascii="Times New Roman" w:hAnsi="Times New Roman"/>
          <w:color w:val="000000" w:themeColor="text1"/>
          <w:szCs w:val="24"/>
          <w:lang w:val="en-ZW"/>
        </w:rPr>
        <w:t>P.Láng Thượng, Q.Đống Đ</w:t>
      </w:r>
      <w:r w:rsidR="001C08A8" w:rsidRPr="00C50B82">
        <w:rPr>
          <w:rFonts w:ascii="Times New Roman" w:hAnsi="Times New Roman"/>
          <w:color w:val="000000" w:themeColor="text1"/>
          <w:szCs w:val="24"/>
          <w:lang w:val="en-ZW"/>
        </w:rPr>
        <w:t>a, Hà Nội</w:t>
      </w:r>
    </w:p>
    <w:p w:rsidR="0015162C" w:rsidRPr="00384C80" w:rsidRDefault="00FE259E" w:rsidP="008F39A0">
      <w:pPr>
        <w:tabs>
          <w:tab w:val="left" w:pos="1080"/>
        </w:tabs>
        <w:spacing w:before="0" w:after="0" w:line="276" w:lineRule="auto"/>
        <w:rPr>
          <w:rFonts w:ascii="Times New Roman" w:hAnsi="Times New Roman"/>
          <w:color w:val="000000" w:themeColor="text1"/>
          <w:szCs w:val="24"/>
          <w:lang w:val="pt-BR"/>
        </w:rPr>
      </w:pPr>
      <w:r w:rsidRPr="00C50B82">
        <w:rPr>
          <w:rFonts w:ascii="Times New Roman" w:hAnsi="Times New Roman"/>
          <w:color w:val="000000" w:themeColor="text1"/>
          <w:szCs w:val="24"/>
          <w:lang w:val="pt-BR"/>
        </w:rPr>
        <w:t>Điện thoại</w:t>
      </w:r>
      <w:r w:rsidR="00781A75" w:rsidRPr="00C50B82">
        <w:rPr>
          <w:rFonts w:ascii="Times New Roman" w:hAnsi="Times New Roman"/>
          <w:color w:val="000000" w:themeColor="text1"/>
          <w:szCs w:val="24"/>
          <w:lang w:val="pt-BR"/>
        </w:rPr>
        <w:t>: 04</w:t>
      </w:r>
      <w:r w:rsidRPr="00C50B82">
        <w:rPr>
          <w:rFonts w:ascii="Times New Roman" w:hAnsi="Times New Roman"/>
          <w:color w:val="000000" w:themeColor="text1"/>
          <w:szCs w:val="24"/>
          <w:lang w:val="pt-BR"/>
        </w:rPr>
        <w:t xml:space="preserve"> 3</w:t>
      </w:r>
      <w:r w:rsidR="00FF17C0" w:rsidRPr="00C50B82">
        <w:rPr>
          <w:rFonts w:ascii="Times New Roman" w:hAnsi="Times New Roman"/>
          <w:color w:val="000000" w:themeColor="text1"/>
          <w:szCs w:val="24"/>
          <w:lang w:val="pt-BR"/>
        </w:rPr>
        <w:t>9367083</w:t>
      </w:r>
      <w:r w:rsidR="00C571E3">
        <w:rPr>
          <w:rFonts w:ascii="Times New Roman" w:hAnsi="Times New Roman"/>
          <w:color w:val="000000" w:themeColor="text1"/>
          <w:szCs w:val="24"/>
          <w:lang w:val="pt-BR"/>
        </w:rPr>
        <w:t xml:space="preserve"> (Máy lẻ: 207</w:t>
      </w:r>
      <w:r w:rsidR="00733DD5" w:rsidRPr="00C50B82">
        <w:rPr>
          <w:rFonts w:ascii="Times New Roman" w:hAnsi="Times New Roman"/>
          <w:color w:val="000000" w:themeColor="text1"/>
          <w:szCs w:val="24"/>
          <w:lang w:val="pt-BR"/>
        </w:rPr>
        <w:t xml:space="preserve">)  </w:t>
      </w:r>
      <w:r w:rsidRPr="00C50B82">
        <w:rPr>
          <w:rFonts w:ascii="Times New Roman" w:hAnsi="Times New Roman"/>
          <w:color w:val="000000" w:themeColor="text1"/>
          <w:szCs w:val="24"/>
          <w:lang w:val="pt-BR"/>
        </w:rPr>
        <w:t xml:space="preserve">Fax: </w:t>
      </w:r>
      <w:r w:rsidR="00781A75" w:rsidRPr="00C50B82">
        <w:rPr>
          <w:rFonts w:ascii="Times New Roman" w:hAnsi="Times New Roman"/>
          <w:color w:val="000000" w:themeColor="text1"/>
          <w:szCs w:val="24"/>
          <w:lang w:val="pt-BR"/>
        </w:rPr>
        <w:t>0</w:t>
      </w:r>
      <w:r w:rsidRPr="00C50B82">
        <w:rPr>
          <w:rFonts w:ascii="Times New Roman" w:hAnsi="Times New Roman"/>
          <w:color w:val="000000" w:themeColor="text1"/>
          <w:szCs w:val="24"/>
          <w:lang w:val="pt-BR"/>
        </w:rPr>
        <w:t xml:space="preserve">4 </w:t>
      </w:r>
      <w:r w:rsidR="00FF17C0" w:rsidRPr="00C50B82">
        <w:rPr>
          <w:rFonts w:ascii="Times New Roman" w:hAnsi="Times New Roman"/>
          <w:color w:val="000000" w:themeColor="text1"/>
          <w:szCs w:val="24"/>
          <w:lang w:val="pt-BR"/>
        </w:rPr>
        <w:t xml:space="preserve">39367082 </w:t>
      </w:r>
      <w:r w:rsidR="00FF17C0" w:rsidRPr="00C50B82">
        <w:rPr>
          <w:rFonts w:ascii="Times New Roman" w:hAnsi="Times New Roman"/>
          <w:color w:val="000000" w:themeColor="text1"/>
          <w:szCs w:val="24"/>
          <w:lang w:val="pt-BR"/>
        </w:rPr>
        <w:tab/>
      </w:r>
      <w:r w:rsidRPr="00C50B82">
        <w:rPr>
          <w:rFonts w:ascii="Times New Roman" w:hAnsi="Times New Roman"/>
          <w:color w:val="000000" w:themeColor="text1"/>
          <w:szCs w:val="24"/>
          <w:lang w:val="pt-BR"/>
        </w:rPr>
        <w:t xml:space="preserve">Website: </w:t>
      </w:r>
      <w:hyperlink r:id="rId7" w:history="1">
        <w:r w:rsidR="00CA7365" w:rsidRPr="00C50B82">
          <w:rPr>
            <w:rStyle w:val="Hyperlink"/>
            <w:rFonts w:ascii="Times New Roman" w:hAnsi="Times New Roman"/>
            <w:color w:val="000000" w:themeColor="text1"/>
            <w:szCs w:val="24"/>
            <w:lang w:val="pt-BR"/>
          </w:rPr>
          <w:t>www.wss.com.vn</w:t>
        </w:r>
      </w:hyperlink>
    </w:p>
    <w:p w:rsidR="00FE259E" w:rsidRDefault="00FE259E" w:rsidP="00C30E77">
      <w:pPr>
        <w:tabs>
          <w:tab w:val="left" w:pos="720"/>
        </w:tabs>
        <w:spacing w:before="0" w:after="0" w:line="276" w:lineRule="auto"/>
        <w:rPr>
          <w:rFonts w:ascii="Times New Roman" w:hAnsi="Times New Roman"/>
          <w:szCs w:val="24"/>
          <w:lang w:val="pt-BR"/>
        </w:rPr>
      </w:pPr>
      <w:r w:rsidRPr="00C50B82">
        <w:rPr>
          <w:rFonts w:ascii="Times New Roman" w:hAnsi="Times New Roman"/>
          <w:b/>
          <w:color w:val="000000" w:themeColor="text1"/>
          <w:szCs w:val="24"/>
          <w:u w:val="single"/>
          <w:lang w:val="pt-BR"/>
        </w:rPr>
        <w:t>Mọi thông tin chi tiết:</w:t>
      </w:r>
      <w:r w:rsidRPr="00C50B82">
        <w:rPr>
          <w:rFonts w:ascii="Times New Roman" w:hAnsi="Times New Roman"/>
          <w:color w:val="000000" w:themeColor="text1"/>
          <w:szCs w:val="24"/>
          <w:lang w:val="pt-BR"/>
        </w:rPr>
        <w:t xml:space="preserve">về </w:t>
      </w:r>
      <w:r w:rsidR="00B374F6">
        <w:rPr>
          <w:rFonts w:ascii="Times New Roman" w:hAnsi="Times New Roman"/>
          <w:color w:val="000000" w:themeColor="text1"/>
          <w:szCs w:val="24"/>
          <w:lang w:val="pt-BR"/>
        </w:rPr>
        <w:t xml:space="preserve">Công ty </w:t>
      </w:r>
      <w:r w:rsidR="00712897">
        <w:rPr>
          <w:rFonts w:ascii="Times New Roman" w:hAnsi="Times New Roman"/>
          <w:color w:val="000000" w:themeColor="text1"/>
          <w:szCs w:val="24"/>
          <w:lang w:val="pt-BR"/>
        </w:rPr>
        <w:t xml:space="preserve">TNHH một thành viên Quản lý đường sắt </w:t>
      </w:r>
      <w:r w:rsidR="00D474FD">
        <w:rPr>
          <w:rFonts w:ascii="Times New Roman" w:hAnsi="Times New Roman"/>
          <w:color w:val="000000" w:themeColor="text1"/>
          <w:szCs w:val="24"/>
          <w:lang w:val="pt-BR"/>
        </w:rPr>
        <w:t>Vĩnh Phú</w:t>
      </w:r>
      <w:r w:rsidRPr="00C50B82">
        <w:rPr>
          <w:rFonts w:ascii="Times New Roman" w:hAnsi="Times New Roman"/>
          <w:color w:val="000000" w:themeColor="text1"/>
          <w:szCs w:val="24"/>
          <w:lang w:val="pt-BR"/>
        </w:rPr>
        <w:t xml:space="preserve"> và về đợt bán đấu giá này được niêm yết tại địa điểm đăng ký tham dự đấu giá hoặc </w:t>
      </w:r>
      <w:r w:rsidR="00A11D7F" w:rsidRPr="00C50B82">
        <w:rPr>
          <w:rFonts w:ascii="Times New Roman" w:hAnsi="Times New Roman"/>
          <w:color w:val="000000" w:themeColor="text1"/>
          <w:szCs w:val="24"/>
          <w:lang w:val="pt-BR"/>
        </w:rPr>
        <w:t>trong bản công bố thông tin và quy chế đấu giá đăng tải trên</w:t>
      </w:r>
      <w:r w:rsidRPr="00C50B82">
        <w:rPr>
          <w:rFonts w:ascii="Times New Roman" w:hAnsi="Times New Roman"/>
          <w:color w:val="000000" w:themeColor="text1"/>
          <w:szCs w:val="24"/>
          <w:lang w:val="pt-BR"/>
        </w:rPr>
        <w:t xml:space="preserve">Website: </w:t>
      </w:r>
      <w:hyperlink r:id="rId8" w:history="1">
        <w:r w:rsidR="00D474FD" w:rsidRPr="00C145F8">
          <w:rPr>
            <w:rStyle w:val="Hyperlink"/>
            <w:rFonts w:ascii="Times New Roman" w:hAnsi="Times New Roman"/>
            <w:szCs w:val="24"/>
            <w:lang w:val="pt-BR"/>
          </w:rPr>
          <w:t>www.wss.com.vn;</w:t>
        </w:r>
      </w:hyperlink>
      <w:r w:rsidR="00A6184C">
        <w:rPr>
          <w:rFonts w:ascii="Times New Roman" w:hAnsi="Times New Roman"/>
          <w:szCs w:val="24"/>
          <w:lang w:val="pt-BR"/>
        </w:rPr>
        <w:t xml:space="preserve"> </w:t>
      </w:r>
    </w:p>
    <w:p w:rsidR="00DB6D27" w:rsidRDefault="00DB6D27" w:rsidP="00D474FD">
      <w:pPr>
        <w:tabs>
          <w:tab w:val="left" w:pos="720"/>
        </w:tabs>
        <w:spacing w:before="0" w:after="0" w:line="276" w:lineRule="auto"/>
        <w:ind w:firstLine="0"/>
        <w:rPr>
          <w:rFonts w:ascii="Times New Roman" w:hAnsi="Times New Roman"/>
          <w:szCs w:val="24"/>
          <w:lang w:val="pt-BR"/>
        </w:rPr>
      </w:pPr>
    </w:p>
    <w:p w:rsidR="00FE259E" w:rsidRPr="00C50B82" w:rsidRDefault="00FE259E" w:rsidP="00DB6D27">
      <w:pPr>
        <w:spacing w:before="0" w:after="0"/>
        <w:ind w:firstLine="0"/>
        <w:rPr>
          <w:rFonts w:ascii="Times New Roman" w:hAnsi="Times New Roman"/>
          <w:szCs w:val="24"/>
          <w:lang w:val="pt-BR"/>
        </w:rPr>
      </w:pPr>
    </w:p>
    <w:tbl>
      <w:tblPr>
        <w:tblW w:w="0" w:type="auto"/>
        <w:tblLook w:val="04A0"/>
      </w:tblPr>
      <w:tblGrid>
        <w:gridCol w:w="5148"/>
        <w:gridCol w:w="5148"/>
      </w:tblGrid>
      <w:tr w:rsidR="006C3396" w:rsidRPr="0015162C" w:rsidTr="0080634C">
        <w:tc>
          <w:tcPr>
            <w:tcW w:w="5148" w:type="dxa"/>
            <w:shd w:val="clear" w:color="auto" w:fill="auto"/>
          </w:tcPr>
          <w:p w:rsidR="006C3396" w:rsidRPr="00C50B82" w:rsidRDefault="006C3396" w:rsidP="0035027A">
            <w:pPr>
              <w:ind w:firstLine="0"/>
              <w:rPr>
                <w:rFonts w:ascii="Times New Roman" w:hAnsi="Times New Roman"/>
                <w:szCs w:val="24"/>
                <w:lang w:val="pt-BR"/>
              </w:rPr>
            </w:pPr>
          </w:p>
        </w:tc>
        <w:tc>
          <w:tcPr>
            <w:tcW w:w="5148" w:type="dxa"/>
            <w:shd w:val="clear" w:color="auto" w:fill="auto"/>
          </w:tcPr>
          <w:p w:rsidR="006C3396" w:rsidRPr="00C50B82" w:rsidRDefault="00C30E77" w:rsidP="0035027A">
            <w:pPr>
              <w:ind w:firstLine="0"/>
              <w:jc w:val="center"/>
              <w:rPr>
                <w:rFonts w:ascii="Times New Roman" w:hAnsi="Times New Roman"/>
                <w:b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szCs w:val="24"/>
                <w:lang w:val="pt-BR"/>
              </w:rPr>
              <w:t>CTCP</w:t>
            </w:r>
            <w:r w:rsidR="00D5718F" w:rsidRPr="00C50B82">
              <w:rPr>
                <w:rFonts w:ascii="Times New Roman" w:hAnsi="Times New Roman"/>
                <w:b/>
                <w:szCs w:val="24"/>
                <w:lang w:val="pt-BR"/>
              </w:rPr>
              <w:t xml:space="preserve"> CHỨNG KHOÁN PHỐ WALL</w:t>
            </w:r>
          </w:p>
          <w:p w:rsidR="00D5718F" w:rsidRPr="00C50B82" w:rsidRDefault="00D5718F" w:rsidP="0035027A">
            <w:pPr>
              <w:ind w:firstLine="0"/>
              <w:jc w:val="center"/>
              <w:rPr>
                <w:rFonts w:ascii="Times New Roman" w:hAnsi="Times New Roman"/>
                <w:b/>
                <w:szCs w:val="24"/>
                <w:lang w:val="pt-BR"/>
              </w:rPr>
            </w:pPr>
            <w:r w:rsidRPr="00C50B82">
              <w:rPr>
                <w:rFonts w:ascii="Times New Roman" w:hAnsi="Times New Roman"/>
                <w:b/>
                <w:szCs w:val="24"/>
                <w:lang w:val="pt-BR"/>
              </w:rPr>
              <w:t>PHÓ TỔNG GIÁM ĐỐC</w:t>
            </w:r>
          </w:p>
          <w:p w:rsidR="001A21DE" w:rsidRPr="00C50B82" w:rsidRDefault="00017734" w:rsidP="0035027A">
            <w:pPr>
              <w:ind w:firstLine="0"/>
              <w:jc w:val="center"/>
              <w:rPr>
                <w:rFonts w:ascii="Times New Roman" w:hAnsi="Times New Roman"/>
                <w:b/>
                <w:szCs w:val="24"/>
                <w:lang w:val="pt-BR"/>
              </w:rPr>
            </w:pPr>
            <w:r w:rsidRPr="00C50B82">
              <w:rPr>
                <w:rFonts w:ascii="Times New Roman" w:hAnsi="Times New Roman"/>
                <w:b/>
                <w:szCs w:val="24"/>
                <w:lang w:val="pt-BR"/>
              </w:rPr>
              <w:t>(Đã ký)</w:t>
            </w:r>
          </w:p>
          <w:p w:rsidR="006C3396" w:rsidRPr="0015162C" w:rsidRDefault="00107C06" w:rsidP="0035027A">
            <w:pPr>
              <w:ind w:firstLine="0"/>
              <w:jc w:val="center"/>
              <w:rPr>
                <w:rFonts w:ascii="Times New Roman" w:hAnsi="Times New Roman"/>
                <w:szCs w:val="24"/>
                <w:lang w:val="pt-BR"/>
              </w:rPr>
            </w:pPr>
            <w:r w:rsidRPr="00C50B82">
              <w:rPr>
                <w:rFonts w:ascii="Times New Roman" w:hAnsi="Times New Roman"/>
                <w:b/>
                <w:szCs w:val="24"/>
                <w:lang w:val="pt-BR"/>
              </w:rPr>
              <w:t>Nguyễn Viết Thắng</w:t>
            </w:r>
          </w:p>
        </w:tc>
      </w:tr>
    </w:tbl>
    <w:p w:rsidR="0015162C" w:rsidRPr="0015162C" w:rsidRDefault="0015162C" w:rsidP="0035027A">
      <w:pPr>
        <w:ind w:firstLine="0"/>
        <w:rPr>
          <w:rFonts w:ascii="Times New Roman" w:hAnsi="Times New Roman"/>
          <w:szCs w:val="24"/>
          <w:lang w:val="pt-BR"/>
        </w:rPr>
      </w:pPr>
    </w:p>
    <w:sectPr w:rsidR="0015162C" w:rsidRPr="0015162C" w:rsidSect="003B0225">
      <w:pgSz w:w="11907" w:h="16840" w:code="9"/>
      <w:pgMar w:top="851" w:right="747" w:bottom="851" w:left="709" w:header="720" w:footer="720" w:gutter="0"/>
      <w:cols w:space="720"/>
      <w:docGrid w:linePitch="1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BodoniH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77C3"/>
    <w:multiLevelType w:val="hybridMultilevel"/>
    <w:tmpl w:val="BC80FB3E"/>
    <w:lvl w:ilvl="0" w:tplc="3910A5A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grammar="clean"/>
  <w:stylePaneFormatFilter w:val="3F01"/>
  <w:defaultTabStop w:val="720"/>
  <w:characterSpacingControl w:val="doNotCompress"/>
  <w:compat/>
  <w:rsids>
    <w:rsidRoot w:val="00FE259E"/>
    <w:rsid w:val="00010C50"/>
    <w:rsid w:val="00010F2D"/>
    <w:rsid w:val="00017734"/>
    <w:rsid w:val="000211A3"/>
    <w:rsid w:val="000242E4"/>
    <w:rsid w:val="00033916"/>
    <w:rsid w:val="00065692"/>
    <w:rsid w:val="0006786A"/>
    <w:rsid w:val="0009580D"/>
    <w:rsid w:val="000A771E"/>
    <w:rsid w:val="000C58A2"/>
    <w:rsid w:val="000D044D"/>
    <w:rsid w:val="000D5CD7"/>
    <w:rsid w:val="000F7B5C"/>
    <w:rsid w:val="00100B88"/>
    <w:rsid w:val="00107C06"/>
    <w:rsid w:val="0015162C"/>
    <w:rsid w:val="00160A92"/>
    <w:rsid w:val="0017254E"/>
    <w:rsid w:val="00190115"/>
    <w:rsid w:val="0019074B"/>
    <w:rsid w:val="001A21DE"/>
    <w:rsid w:val="001C08A8"/>
    <w:rsid w:val="001C2E13"/>
    <w:rsid w:val="001E1C6C"/>
    <w:rsid w:val="002535E9"/>
    <w:rsid w:val="002701FB"/>
    <w:rsid w:val="002B6E76"/>
    <w:rsid w:val="002D02EA"/>
    <w:rsid w:val="002D32DA"/>
    <w:rsid w:val="002E23BE"/>
    <w:rsid w:val="00304DEF"/>
    <w:rsid w:val="00326C9C"/>
    <w:rsid w:val="003377A4"/>
    <w:rsid w:val="00343FE7"/>
    <w:rsid w:val="0035027A"/>
    <w:rsid w:val="00380FEE"/>
    <w:rsid w:val="00384C80"/>
    <w:rsid w:val="00391D88"/>
    <w:rsid w:val="003974BE"/>
    <w:rsid w:val="003B0225"/>
    <w:rsid w:val="003C4773"/>
    <w:rsid w:val="003C55EB"/>
    <w:rsid w:val="003D2440"/>
    <w:rsid w:val="0041041D"/>
    <w:rsid w:val="00437DCF"/>
    <w:rsid w:val="00453257"/>
    <w:rsid w:val="004861DA"/>
    <w:rsid w:val="004A655F"/>
    <w:rsid w:val="004D2077"/>
    <w:rsid w:val="004E7FDD"/>
    <w:rsid w:val="004F452C"/>
    <w:rsid w:val="00566A61"/>
    <w:rsid w:val="00571632"/>
    <w:rsid w:val="00574C78"/>
    <w:rsid w:val="00587E29"/>
    <w:rsid w:val="0059414F"/>
    <w:rsid w:val="005E3878"/>
    <w:rsid w:val="00626BFF"/>
    <w:rsid w:val="00643AE6"/>
    <w:rsid w:val="006C3396"/>
    <w:rsid w:val="00712897"/>
    <w:rsid w:val="0072270D"/>
    <w:rsid w:val="00733DD5"/>
    <w:rsid w:val="00747DD5"/>
    <w:rsid w:val="0075411A"/>
    <w:rsid w:val="007577F8"/>
    <w:rsid w:val="00771333"/>
    <w:rsid w:val="00781A75"/>
    <w:rsid w:val="00784EB3"/>
    <w:rsid w:val="007A52C1"/>
    <w:rsid w:val="0080634C"/>
    <w:rsid w:val="008134EE"/>
    <w:rsid w:val="00820742"/>
    <w:rsid w:val="00823497"/>
    <w:rsid w:val="0082724C"/>
    <w:rsid w:val="0085217C"/>
    <w:rsid w:val="00877961"/>
    <w:rsid w:val="00884AEF"/>
    <w:rsid w:val="00887EE2"/>
    <w:rsid w:val="008D47A8"/>
    <w:rsid w:val="008F39A0"/>
    <w:rsid w:val="009328BE"/>
    <w:rsid w:val="009763CA"/>
    <w:rsid w:val="009808DC"/>
    <w:rsid w:val="009C0C1B"/>
    <w:rsid w:val="009C0C65"/>
    <w:rsid w:val="009C406E"/>
    <w:rsid w:val="009E79EB"/>
    <w:rsid w:val="00A007EE"/>
    <w:rsid w:val="00A047E3"/>
    <w:rsid w:val="00A11D7F"/>
    <w:rsid w:val="00A26E7F"/>
    <w:rsid w:val="00A408EC"/>
    <w:rsid w:val="00A53B1B"/>
    <w:rsid w:val="00A55080"/>
    <w:rsid w:val="00A6184C"/>
    <w:rsid w:val="00A7540D"/>
    <w:rsid w:val="00A768EE"/>
    <w:rsid w:val="00A97E20"/>
    <w:rsid w:val="00AC5534"/>
    <w:rsid w:val="00B0358B"/>
    <w:rsid w:val="00B068AB"/>
    <w:rsid w:val="00B2656C"/>
    <w:rsid w:val="00B328A4"/>
    <w:rsid w:val="00B374F6"/>
    <w:rsid w:val="00B415AC"/>
    <w:rsid w:val="00B44F1C"/>
    <w:rsid w:val="00B73DB1"/>
    <w:rsid w:val="00B743F4"/>
    <w:rsid w:val="00B76669"/>
    <w:rsid w:val="00B7754A"/>
    <w:rsid w:val="00B82F19"/>
    <w:rsid w:val="00B949F9"/>
    <w:rsid w:val="00B95927"/>
    <w:rsid w:val="00BB4F22"/>
    <w:rsid w:val="00BC2B38"/>
    <w:rsid w:val="00C30E77"/>
    <w:rsid w:val="00C34F6A"/>
    <w:rsid w:val="00C50B82"/>
    <w:rsid w:val="00C571E3"/>
    <w:rsid w:val="00C74BC4"/>
    <w:rsid w:val="00C869C9"/>
    <w:rsid w:val="00C942FE"/>
    <w:rsid w:val="00CA7365"/>
    <w:rsid w:val="00CB2915"/>
    <w:rsid w:val="00CC4EC7"/>
    <w:rsid w:val="00CD7A14"/>
    <w:rsid w:val="00CF180A"/>
    <w:rsid w:val="00D21440"/>
    <w:rsid w:val="00D27ADE"/>
    <w:rsid w:val="00D348B9"/>
    <w:rsid w:val="00D474FD"/>
    <w:rsid w:val="00D50A29"/>
    <w:rsid w:val="00D5718F"/>
    <w:rsid w:val="00D71914"/>
    <w:rsid w:val="00D8395A"/>
    <w:rsid w:val="00D9735F"/>
    <w:rsid w:val="00D97475"/>
    <w:rsid w:val="00DB6D27"/>
    <w:rsid w:val="00DE1FEA"/>
    <w:rsid w:val="00DF0FDE"/>
    <w:rsid w:val="00DF3933"/>
    <w:rsid w:val="00E000D3"/>
    <w:rsid w:val="00E660AF"/>
    <w:rsid w:val="00E929EB"/>
    <w:rsid w:val="00EC35AB"/>
    <w:rsid w:val="00EC7008"/>
    <w:rsid w:val="00EE1775"/>
    <w:rsid w:val="00EF67B6"/>
    <w:rsid w:val="00F02A91"/>
    <w:rsid w:val="00F06CB9"/>
    <w:rsid w:val="00F15A82"/>
    <w:rsid w:val="00F17119"/>
    <w:rsid w:val="00F34A5D"/>
    <w:rsid w:val="00F40C03"/>
    <w:rsid w:val="00F46860"/>
    <w:rsid w:val="00F47EE5"/>
    <w:rsid w:val="00F81FA2"/>
    <w:rsid w:val="00F9392B"/>
    <w:rsid w:val="00F9690C"/>
    <w:rsid w:val="00FD3E0B"/>
    <w:rsid w:val="00FE259E"/>
    <w:rsid w:val="00FF1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259E"/>
    <w:pPr>
      <w:spacing w:before="60" w:after="60"/>
      <w:ind w:firstLine="284"/>
      <w:jc w:val="both"/>
    </w:pPr>
    <w:rPr>
      <w:rFonts w:ascii=".VnBook-Antiqua" w:hAnsi=".VnBook-Antiqu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FE259E"/>
    <w:pPr>
      <w:ind w:left="720" w:hanging="360"/>
    </w:pPr>
  </w:style>
  <w:style w:type="paragraph" w:styleId="List2">
    <w:name w:val="List 2"/>
    <w:basedOn w:val="Normal"/>
    <w:rsid w:val="00FE259E"/>
    <w:pPr>
      <w:tabs>
        <w:tab w:val="num" w:pos="360"/>
      </w:tabs>
    </w:pPr>
  </w:style>
  <w:style w:type="paragraph" w:styleId="BodyTextIndent2">
    <w:name w:val="Body Text Indent 2"/>
    <w:basedOn w:val="Normal"/>
    <w:rsid w:val="00FE259E"/>
    <w:pPr>
      <w:jc w:val="center"/>
    </w:pPr>
    <w:rPr>
      <w:rFonts w:ascii=".VnBodoniH" w:hAnsi=".VnBodoniH"/>
      <w:sz w:val="32"/>
    </w:rPr>
  </w:style>
  <w:style w:type="character" w:styleId="Strong">
    <w:name w:val="Strong"/>
    <w:qFormat/>
    <w:rsid w:val="00FE259E"/>
    <w:rPr>
      <w:b/>
      <w:bCs/>
    </w:rPr>
  </w:style>
  <w:style w:type="character" w:styleId="Hyperlink">
    <w:name w:val="Hyperlink"/>
    <w:rsid w:val="00FE259E"/>
    <w:rPr>
      <w:color w:val="0000FF"/>
      <w:u w:val="single"/>
    </w:rPr>
  </w:style>
  <w:style w:type="paragraph" w:customStyle="1" w:styleId="Dinhdang1">
    <w:name w:val="Dinh dang 1"/>
    <w:basedOn w:val="Normal"/>
    <w:rsid w:val="002D32DA"/>
    <w:pPr>
      <w:spacing w:before="0" w:after="0" w:line="360" w:lineRule="auto"/>
      <w:ind w:firstLine="0"/>
      <w:jc w:val="left"/>
    </w:pPr>
    <w:rPr>
      <w:rFonts w:ascii="Times New Roman" w:hAnsi="Times New Roman"/>
      <w:b/>
      <w:sz w:val="26"/>
      <w:szCs w:val="26"/>
    </w:rPr>
  </w:style>
  <w:style w:type="table" w:styleId="TableGrid">
    <w:name w:val="Table Grid"/>
    <w:basedOn w:val="TableNormal"/>
    <w:rsid w:val="006C3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010F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10F2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73DB1"/>
    <w:pPr>
      <w:ind w:left="720"/>
      <w:contextualSpacing/>
    </w:pPr>
  </w:style>
  <w:style w:type="character" w:customStyle="1" w:styleId="A0">
    <w:name w:val="A0"/>
    <w:rsid w:val="000D5CD7"/>
    <w:rPr>
      <w:color w:val="000000"/>
    </w:rPr>
  </w:style>
  <w:style w:type="paragraph" w:customStyle="1" w:styleId="Pa4">
    <w:name w:val="Pa4"/>
    <w:basedOn w:val="Normal"/>
    <w:next w:val="Normal"/>
    <w:uiPriority w:val="99"/>
    <w:rsid w:val="000D5CD7"/>
    <w:pPr>
      <w:autoSpaceDE w:val="0"/>
      <w:autoSpaceDN w:val="0"/>
      <w:adjustRightInd w:val="0"/>
      <w:spacing w:before="0" w:after="0" w:line="221" w:lineRule="atLeast"/>
      <w:ind w:firstLine="0"/>
      <w:jc w:val="left"/>
    </w:pPr>
    <w:rPr>
      <w:rFonts w:ascii="Times New Roman" w:hAnsi="Times New Roman"/>
      <w:szCs w:val="24"/>
    </w:rPr>
  </w:style>
  <w:style w:type="paragraph" w:styleId="NormalWeb">
    <w:name w:val="Normal (Web)"/>
    <w:basedOn w:val="Normal"/>
    <w:uiPriority w:val="99"/>
    <w:unhideWhenUsed/>
    <w:rsid w:val="009763CA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character" w:customStyle="1" w:styleId="usercontent">
    <w:name w:val="usercontent"/>
    <w:basedOn w:val="DefaultParagraphFont"/>
    <w:rsid w:val="00EC70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259E"/>
    <w:pPr>
      <w:spacing w:before="60" w:after="60"/>
      <w:ind w:firstLine="284"/>
      <w:jc w:val="both"/>
    </w:pPr>
    <w:rPr>
      <w:rFonts w:ascii=".VnBook-Antiqua" w:hAnsi=".VnBook-Antiqu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FE259E"/>
    <w:pPr>
      <w:ind w:left="720" w:hanging="360"/>
    </w:pPr>
  </w:style>
  <w:style w:type="paragraph" w:styleId="List2">
    <w:name w:val="List 2"/>
    <w:basedOn w:val="Normal"/>
    <w:rsid w:val="00FE259E"/>
    <w:pPr>
      <w:tabs>
        <w:tab w:val="num" w:pos="360"/>
      </w:tabs>
    </w:pPr>
  </w:style>
  <w:style w:type="paragraph" w:styleId="BodyTextIndent2">
    <w:name w:val="Body Text Indent 2"/>
    <w:basedOn w:val="Normal"/>
    <w:rsid w:val="00FE259E"/>
    <w:pPr>
      <w:jc w:val="center"/>
    </w:pPr>
    <w:rPr>
      <w:rFonts w:ascii=".VnBodoniH" w:hAnsi=".VnBodoniH"/>
      <w:sz w:val="32"/>
    </w:rPr>
  </w:style>
  <w:style w:type="character" w:styleId="Strong">
    <w:name w:val="Strong"/>
    <w:qFormat/>
    <w:rsid w:val="00FE259E"/>
    <w:rPr>
      <w:b/>
      <w:bCs/>
    </w:rPr>
  </w:style>
  <w:style w:type="character" w:styleId="Hyperlink">
    <w:name w:val="Hyperlink"/>
    <w:rsid w:val="00FE259E"/>
    <w:rPr>
      <w:color w:val="0000FF"/>
      <w:u w:val="single"/>
    </w:rPr>
  </w:style>
  <w:style w:type="paragraph" w:customStyle="1" w:styleId="Dinhdang1">
    <w:name w:val="Dinh dang 1"/>
    <w:basedOn w:val="Normal"/>
    <w:rsid w:val="002D32DA"/>
    <w:pPr>
      <w:spacing w:before="0" w:after="0" w:line="360" w:lineRule="auto"/>
      <w:ind w:firstLine="0"/>
      <w:jc w:val="left"/>
    </w:pPr>
    <w:rPr>
      <w:rFonts w:ascii="Times New Roman" w:hAnsi="Times New Roman"/>
      <w:b/>
      <w:sz w:val="26"/>
      <w:szCs w:val="26"/>
    </w:rPr>
  </w:style>
  <w:style w:type="table" w:styleId="TableGrid">
    <w:name w:val="Table Grid"/>
    <w:basedOn w:val="TableNormal"/>
    <w:rsid w:val="006C3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010F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10F2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73DB1"/>
    <w:pPr>
      <w:ind w:left="720"/>
      <w:contextualSpacing/>
    </w:pPr>
  </w:style>
  <w:style w:type="character" w:customStyle="1" w:styleId="A0">
    <w:name w:val="A0"/>
    <w:rsid w:val="000D5CD7"/>
    <w:rPr>
      <w:color w:val="000000"/>
    </w:rPr>
  </w:style>
  <w:style w:type="paragraph" w:customStyle="1" w:styleId="Pa4">
    <w:name w:val="Pa4"/>
    <w:basedOn w:val="Normal"/>
    <w:next w:val="Normal"/>
    <w:uiPriority w:val="99"/>
    <w:rsid w:val="000D5CD7"/>
    <w:pPr>
      <w:autoSpaceDE w:val="0"/>
      <w:autoSpaceDN w:val="0"/>
      <w:adjustRightInd w:val="0"/>
      <w:spacing w:before="0" w:after="0" w:line="221" w:lineRule="atLeast"/>
      <w:ind w:firstLine="0"/>
      <w:jc w:val="left"/>
    </w:pPr>
    <w:rPr>
      <w:rFonts w:ascii="Times New Roman" w:hAnsi="Times New Roman"/>
      <w:szCs w:val="24"/>
    </w:rPr>
  </w:style>
  <w:style w:type="paragraph" w:styleId="NormalWeb">
    <w:name w:val="Normal (Web)"/>
    <w:basedOn w:val="Normal"/>
    <w:uiPriority w:val="99"/>
    <w:unhideWhenUsed/>
    <w:rsid w:val="009763CA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character" w:customStyle="1" w:styleId="usercontent">
    <w:name w:val="usercontent"/>
    <w:basedOn w:val="DefaultParagraphFont"/>
    <w:rsid w:val="00EC70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ss.com.vn;www.duongsatvinhphu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ss.com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1817</CharactersWithSpaces>
  <SharedDoc>false</SharedDoc>
  <HLinks>
    <vt:vector size="12" baseType="variant">
      <vt:variant>
        <vt:i4>7864354</vt:i4>
      </vt:variant>
      <vt:variant>
        <vt:i4>3</vt:i4>
      </vt:variant>
      <vt:variant>
        <vt:i4>0</vt:i4>
      </vt:variant>
      <vt:variant>
        <vt:i4>5</vt:i4>
      </vt:variant>
      <vt:variant>
        <vt:lpwstr>http://www.wss.com.vn/</vt:lpwstr>
      </vt:variant>
      <vt:variant>
        <vt:lpwstr/>
      </vt:variant>
      <vt:variant>
        <vt:i4>7864354</vt:i4>
      </vt:variant>
      <vt:variant>
        <vt:i4>0</vt:i4>
      </vt:variant>
      <vt:variant>
        <vt:i4>0</vt:i4>
      </vt:variant>
      <vt:variant>
        <vt:i4>5</vt:i4>
      </vt:variant>
      <vt:variant>
        <vt:lpwstr>http://www.wss.com.vn/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Hungdv</cp:lastModifiedBy>
  <cp:revision>2</cp:revision>
  <cp:lastPrinted>2015-08-03T07:54:00Z</cp:lastPrinted>
  <dcterms:created xsi:type="dcterms:W3CDTF">2015-11-10T10:00:00Z</dcterms:created>
  <dcterms:modified xsi:type="dcterms:W3CDTF">2015-11-10T10:00:00Z</dcterms:modified>
</cp:coreProperties>
</file>